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:rsidR="00953AF7" w:rsidRPr="00340636" w:rsidRDefault="00953AF7" w:rsidP="00953AF7">
      <w:pPr>
        <w:rPr>
          <w:rFonts w:ascii="Calibri" w:hAnsi="Calibri" w:cs="Calibri"/>
        </w:rPr>
      </w:pPr>
    </w:p>
    <w:p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:rsidR="00874C10" w:rsidRPr="00340636" w:rsidRDefault="00874C10" w:rsidP="00874C10">
      <w:pPr>
        <w:rPr>
          <w:rFonts w:ascii="Calibri" w:hAnsi="Calibri" w:cs="Calibri"/>
        </w:rPr>
      </w:pPr>
    </w:p>
    <w:p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B14FCA">
        <w:rPr>
          <w:rFonts w:ascii="Calibri" w:hAnsi="Calibri" w:cs="Calibri"/>
        </w:rPr>
        <w:t xml:space="preserve"> </w:t>
      </w:r>
      <w:r w:rsidR="00B14FCA">
        <w:rPr>
          <w:rFonts w:ascii="Calibri" w:hAnsi="Calibri" w:cs="Calibri"/>
          <w:color w:val="FF0000"/>
        </w:rPr>
        <w:t xml:space="preserve">9 years of GM parts manager training, 18 years of parts mgr training, 18 years Subaru training, Bachelor’s degree in Automotive Parts and Service Mgt. from USC(now CSU), 6 master parts and service mgt classes(Mopar) </w:t>
      </w:r>
    </w:p>
    <w:p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B14FCA">
        <w:rPr>
          <w:rFonts w:ascii="Calibri" w:hAnsi="Calibri" w:cs="Calibri"/>
        </w:rPr>
        <w:t xml:space="preserve"> </w:t>
      </w:r>
      <w:r w:rsidR="00B14FCA">
        <w:rPr>
          <w:rFonts w:ascii="Calibri" w:hAnsi="Calibri" w:cs="Calibri"/>
          <w:color w:val="FF0000"/>
        </w:rPr>
        <w:t>No</w:t>
      </w:r>
    </w:p>
    <w:p w:rsidR="004861D9" w:rsidRPr="00340636" w:rsidRDefault="004861D9" w:rsidP="00524407">
      <w:pPr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B14FCA">
        <w:rPr>
          <w:rFonts w:ascii="Calibri" w:hAnsi="Calibri" w:cs="Calibri"/>
        </w:rPr>
        <w:t xml:space="preserve"> </w:t>
      </w:r>
      <w:r w:rsidR="00B14FCA">
        <w:rPr>
          <w:rFonts w:ascii="Calibri" w:hAnsi="Calibri" w:cs="Calibri"/>
          <w:color w:val="FF0000"/>
        </w:rPr>
        <w:t>No, haven’t in the past, July 91.12%, August 86%</w:t>
      </w:r>
      <w:bookmarkStart w:id="0" w:name="_GoBack"/>
      <w:bookmarkEnd w:id="0"/>
    </w:p>
    <w:p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426BD8">
        <w:rPr>
          <w:rFonts w:ascii="Calibri" w:hAnsi="Calibri" w:cs="Calibri"/>
          <w:color w:val="FF0000"/>
        </w:rPr>
        <w:t xml:space="preserve"> Insides-85% Outside 15%</w:t>
      </w:r>
    </w:p>
    <w:p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426BD8">
        <w:rPr>
          <w:rFonts w:ascii="Calibri" w:hAnsi="Calibri" w:cs="Calibri"/>
          <w:color w:val="FF0000"/>
        </w:rPr>
        <w:t>No policy on changing pricing, parts advisors pay plans include a large percentage of % of gross generated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891F16">
        <w:rPr>
          <w:rFonts w:ascii="Calibri" w:hAnsi="Calibri" w:cs="Calibri"/>
        </w:rPr>
        <w:t xml:space="preserve"> </w:t>
      </w:r>
      <w:r w:rsidR="00891F16">
        <w:rPr>
          <w:rFonts w:ascii="Calibri" w:hAnsi="Calibri" w:cs="Calibri"/>
          <w:color w:val="FF0000"/>
        </w:rPr>
        <w:t>Parts advisors and express lane advisors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891F16">
        <w:rPr>
          <w:rFonts w:ascii="Calibri" w:hAnsi="Calibri" w:cs="Calibri"/>
        </w:rPr>
        <w:t xml:space="preserve"> </w:t>
      </w:r>
      <w:r w:rsidR="00891F16">
        <w:rPr>
          <w:rFonts w:ascii="Calibri" w:hAnsi="Calibri" w:cs="Calibri"/>
          <w:color w:val="FF0000"/>
        </w:rPr>
        <w:t>Should be, but it’s not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891F16">
        <w:rPr>
          <w:rFonts w:ascii="Calibri" w:hAnsi="Calibri" w:cs="Calibri"/>
        </w:rPr>
        <w:t xml:space="preserve"> </w:t>
      </w:r>
      <w:r w:rsidR="00891F16">
        <w:rPr>
          <w:rFonts w:ascii="Calibri" w:hAnsi="Calibri" w:cs="Calibri"/>
          <w:color w:val="FF0000"/>
        </w:rPr>
        <w:t>Yes,  for all manufacturers</w:t>
      </w:r>
    </w:p>
    <w:p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:rsidR="00891F16" w:rsidRDefault="00857621" w:rsidP="00891F16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E37BF0">
        <w:rPr>
          <w:rFonts w:ascii="Calibri" w:hAnsi="Calibri" w:cs="Calibri"/>
        </w:rPr>
        <w:t xml:space="preserve"> </w:t>
      </w:r>
      <w:r w:rsidR="00E37BF0">
        <w:rPr>
          <w:rFonts w:ascii="Calibri" w:hAnsi="Calibri" w:cs="Calibri"/>
          <w:color w:val="FF0000"/>
        </w:rPr>
        <w:t>No, we close as much as we can at the end of the month, part’s mgr works with payables clerk at least once a month, part’s mgr confirms invoices weekly and monthly</w:t>
      </w:r>
    </w:p>
    <w:p w:rsidR="00891F16" w:rsidRDefault="00891F16" w:rsidP="00891F16">
      <w:pPr>
        <w:pStyle w:val="ListParagraph"/>
        <w:rPr>
          <w:rFonts w:ascii="Calibri" w:hAnsi="Calibri" w:cs="Calibri"/>
        </w:rPr>
      </w:pPr>
    </w:p>
    <w:p w:rsidR="00891F16" w:rsidRPr="00891F16" w:rsidRDefault="00891F16" w:rsidP="00891F16">
      <w:pPr>
        <w:ind w:left="360"/>
        <w:contextualSpacing/>
        <w:rPr>
          <w:rFonts w:ascii="Calibri" w:hAnsi="Calibri" w:cs="Calibri"/>
        </w:rPr>
      </w:pPr>
    </w:p>
    <w:p w:rsidR="00857621" w:rsidRPr="00340636" w:rsidRDefault="00857621" w:rsidP="00524407">
      <w:pPr>
        <w:rPr>
          <w:rFonts w:ascii="Calibri" w:hAnsi="Calibri" w:cs="Calibri"/>
        </w:rPr>
      </w:pPr>
    </w:p>
    <w:p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E37BF0">
        <w:rPr>
          <w:rFonts w:ascii="Calibri" w:hAnsi="Calibri" w:cs="Calibri"/>
        </w:rPr>
        <w:t xml:space="preserve"> </w:t>
      </w:r>
      <w:r w:rsidR="00E37BF0">
        <w:rPr>
          <w:rFonts w:ascii="Calibri" w:hAnsi="Calibri" w:cs="Calibri"/>
          <w:color w:val="FF0000"/>
        </w:rPr>
        <w:t>It is given monthly, never discussed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96035F">
        <w:rPr>
          <w:rFonts w:ascii="Calibri" w:hAnsi="Calibri" w:cs="Calibri"/>
          <w:color w:val="FF0000"/>
        </w:rPr>
        <w:t xml:space="preserve"> Matrix pricing, should be matching our warranty gross % which is 43.2%, but we are at 33.2%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96035F">
        <w:rPr>
          <w:rFonts w:ascii="Calibri" w:hAnsi="Calibri" w:cs="Calibri"/>
        </w:rPr>
        <w:t xml:space="preserve"> </w:t>
      </w:r>
      <w:r w:rsidR="0096035F">
        <w:rPr>
          <w:rFonts w:ascii="Calibri" w:hAnsi="Calibri" w:cs="Calibri"/>
          <w:color w:val="FF0000"/>
        </w:rPr>
        <w:t>Never</w:t>
      </w:r>
    </w:p>
    <w:p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96035F">
        <w:rPr>
          <w:rFonts w:ascii="Calibri" w:hAnsi="Calibri" w:cs="Calibri"/>
        </w:rPr>
        <w:t xml:space="preserve"> </w:t>
      </w:r>
      <w:r w:rsidR="0096035F">
        <w:rPr>
          <w:rFonts w:ascii="Calibri" w:hAnsi="Calibri" w:cs="Calibri"/>
          <w:color w:val="FF0000"/>
        </w:rPr>
        <w:t xml:space="preserve">Yes for CDJR(revolution parts), parts manager receives leads </w:t>
      </w:r>
    </w:p>
    <w:p w:rsidR="004105E0" w:rsidRPr="00340636" w:rsidRDefault="004105E0" w:rsidP="00524407">
      <w:pPr>
        <w:contextualSpacing/>
        <w:rPr>
          <w:rFonts w:ascii="Calibri" w:hAnsi="Calibri" w:cs="Calibri"/>
        </w:rPr>
      </w:pPr>
    </w:p>
    <w:p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96035F">
        <w:rPr>
          <w:rFonts w:ascii="Calibri" w:hAnsi="Calibri" w:cs="Calibri"/>
        </w:rPr>
        <w:t xml:space="preserve"> </w:t>
      </w:r>
      <w:r w:rsidR="0096035F">
        <w:rPr>
          <w:rFonts w:ascii="Calibri" w:hAnsi="Calibri" w:cs="Calibri"/>
          <w:color w:val="FF0000"/>
        </w:rPr>
        <w:t>Manufacture training is only training required by us</w:t>
      </w:r>
    </w:p>
    <w:p w:rsidR="00874C10" w:rsidRPr="00340636" w:rsidRDefault="00874C10" w:rsidP="00524407">
      <w:pPr>
        <w:rPr>
          <w:rFonts w:ascii="Calibri" w:hAnsi="Calibri" w:cs="Calibri"/>
        </w:rPr>
      </w:pPr>
    </w:p>
    <w:p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96035F">
        <w:rPr>
          <w:rFonts w:ascii="Calibri" w:hAnsi="Calibri" w:cs="Calibri"/>
          <w:color w:val="FF0000"/>
        </w:rPr>
        <w:t>No, we use to, only do when customer asks, preload some new vehicles</w:t>
      </w:r>
    </w:p>
    <w:p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8E514A">
        <w:rPr>
          <w:rFonts w:ascii="Calibri" w:hAnsi="Calibri" w:cs="Calibri"/>
          <w:color w:val="FF0000"/>
        </w:rPr>
        <w:t>If we offered to every customer and put that process back in place</w:t>
      </w:r>
    </w:p>
    <w:p w:rsidR="00C71623" w:rsidRPr="00340636" w:rsidRDefault="00C71623" w:rsidP="00524407">
      <w:pPr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8E514A">
        <w:rPr>
          <w:rFonts w:ascii="Calibri" w:hAnsi="Calibri" w:cs="Calibri"/>
        </w:rPr>
        <w:t xml:space="preserve"> </w:t>
      </w:r>
      <w:r w:rsidR="008E514A">
        <w:rPr>
          <w:rFonts w:ascii="Calibri" w:hAnsi="Calibri" w:cs="Calibri"/>
          <w:color w:val="FF0000"/>
        </w:rPr>
        <w:t>Once a year reviewed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salespeople must sell each day just to breakeven?</w:t>
      </w:r>
      <w:r w:rsidR="008E514A">
        <w:rPr>
          <w:rFonts w:ascii="Calibri" w:hAnsi="Calibri" w:cs="Calibri"/>
        </w:rPr>
        <w:t xml:space="preserve"> </w:t>
      </w:r>
      <w:r w:rsidR="008E514A">
        <w:rPr>
          <w:rFonts w:ascii="Calibri" w:hAnsi="Calibri" w:cs="Calibri"/>
          <w:color w:val="FF0000"/>
        </w:rPr>
        <w:t>No</w:t>
      </w:r>
      <w:r w:rsidRPr="00340636">
        <w:rPr>
          <w:rFonts w:ascii="Calibri" w:hAnsi="Calibri" w:cs="Calibri"/>
        </w:rPr>
        <w:t xml:space="preserve"> </w:t>
      </w:r>
      <w:r w:rsidR="000362DF" w:rsidRPr="00340636">
        <w:rPr>
          <w:rFonts w:ascii="Calibri" w:hAnsi="Calibri" w:cs="Calibri"/>
        </w:rPr>
        <w:t xml:space="preserve"> </w:t>
      </w:r>
    </w:p>
    <w:p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8E514A">
        <w:rPr>
          <w:rFonts w:ascii="Calibri" w:hAnsi="Calibri" w:cs="Calibri"/>
          <w:color w:val="FF0000"/>
        </w:rPr>
        <w:t xml:space="preserve"> Do perpetual inventory counts, haven’t done lately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C13309">
        <w:rPr>
          <w:rFonts w:ascii="Calibri" w:hAnsi="Calibri" w:cs="Calibri"/>
        </w:rPr>
        <w:t xml:space="preserve"> </w:t>
      </w:r>
      <w:r w:rsidR="00C13309">
        <w:rPr>
          <w:rFonts w:ascii="Calibri" w:hAnsi="Calibri" w:cs="Calibri"/>
          <w:color w:val="FF0000"/>
        </w:rPr>
        <w:t>It wasn’t until we came back from parts week, we defined as anytime a technician asks for a part and we don’t have it in stock(made it simple), also if a same make dealership asked for a part and we don’t have it in stock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C13309">
        <w:rPr>
          <w:rFonts w:ascii="Calibri" w:hAnsi="Calibri" w:cs="Calibri"/>
          <w:color w:val="FF0000"/>
        </w:rPr>
        <w:t>Not prepaying special order parts, customers never coming in, parts advisors not letting advisors know the part is in</w:t>
      </w:r>
      <w:r w:rsidR="00453423">
        <w:rPr>
          <w:rFonts w:ascii="Calibri" w:hAnsi="Calibri" w:cs="Calibri"/>
          <w:color w:val="FF0000"/>
        </w:rPr>
        <w:t xml:space="preserve">(allegedly) </w:t>
      </w:r>
    </w:p>
    <w:p w:rsidR="00755A5D" w:rsidRPr="00C13309" w:rsidRDefault="00755A5D" w:rsidP="00524407">
      <w:pPr>
        <w:pStyle w:val="ListParagraph"/>
        <w:ind w:left="360"/>
        <w:rPr>
          <w:rFonts w:ascii="Calibri" w:hAnsi="Calibri" w:cs="Calibri"/>
          <w:color w:val="FF0000"/>
        </w:rPr>
      </w:pPr>
    </w:p>
    <w:p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C13309">
        <w:rPr>
          <w:rFonts w:ascii="Calibri" w:hAnsi="Calibri" w:cs="Calibri"/>
          <w:color w:val="FF0000"/>
        </w:rPr>
        <w:t>SOP parts not being installed, 19.7% is obsolescence, $178,295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453423" w:rsidRPr="00453423">
        <w:rPr>
          <w:rFonts w:ascii="Calibri" w:hAnsi="Calibri" w:cs="Calibri"/>
          <w:color w:val="FF0000"/>
        </w:rPr>
        <w:t>3:6</w:t>
      </w:r>
      <w:r w:rsidR="00453423">
        <w:rPr>
          <w:rFonts w:ascii="Calibri" w:hAnsi="Calibri" w:cs="Calibri"/>
          <w:color w:val="FF0000"/>
        </w:rPr>
        <w:t>, we try and keep above 90% recommended stocking percentages, if we get enough lost sales we request that to be added to guaranteed parts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453423">
        <w:rPr>
          <w:rFonts w:ascii="Calibri" w:hAnsi="Calibri" w:cs="Calibri"/>
        </w:rPr>
        <w:t xml:space="preserve"> </w:t>
      </w:r>
      <w:r w:rsidR="00453423">
        <w:rPr>
          <w:rFonts w:ascii="Calibri" w:hAnsi="Calibri" w:cs="Calibri"/>
          <w:color w:val="FF0000"/>
        </w:rPr>
        <w:t>8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453423">
        <w:rPr>
          <w:rFonts w:ascii="Calibri" w:hAnsi="Calibri" w:cs="Calibri"/>
          <w:color w:val="FF0000"/>
        </w:rPr>
        <w:t xml:space="preserve"> Better communication</w:t>
      </w:r>
      <w:r w:rsidR="00BF5430">
        <w:rPr>
          <w:rFonts w:ascii="Calibri" w:hAnsi="Calibri" w:cs="Calibri"/>
          <w:color w:val="FF0000"/>
        </w:rPr>
        <w:t xml:space="preserve"> from other departments</w:t>
      </w:r>
    </w:p>
    <w:sectPr w:rsidR="00953AF7" w:rsidRPr="00340636" w:rsidSect="00524407">
      <w:headerReference w:type="default" r:id="rId12"/>
      <w:footerReference w:type="even" r:id="rId13"/>
      <w:footerReference w:type="default" r:id="rId14"/>
      <w:head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452" w:rsidRDefault="00B82452">
      <w:r>
        <w:separator/>
      </w:r>
    </w:p>
  </w:endnote>
  <w:endnote w:type="continuationSeparator" w:id="0">
    <w:p w:rsidR="00B82452" w:rsidRDefault="00B8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115B">
      <w:rPr>
        <w:rStyle w:val="PageNumber"/>
        <w:noProof/>
      </w:rPr>
      <w:t>3</w: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452" w:rsidRDefault="00B82452">
      <w:r>
        <w:separator/>
      </w:r>
    </w:p>
  </w:footnote>
  <w:footnote w:type="continuationSeparator" w:id="0">
    <w:p w:rsidR="00B82452" w:rsidRDefault="00B82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BCF" w:rsidRDefault="0007115B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635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115B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26BD8"/>
    <w:rsid w:val="004408DB"/>
    <w:rsid w:val="00453423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11B6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1F16"/>
    <w:rsid w:val="0089559B"/>
    <w:rsid w:val="008A4145"/>
    <w:rsid w:val="008C0CEA"/>
    <w:rsid w:val="008C4278"/>
    <w:rsid w:val="008E0A01"/>
    <w:rsid w:val="008E253F"/>
    <w:rsid w:val="008E514A"/>
    <w:rsid w:val="00902B55"/>
    <w:rsid w:val="0090582A"/>
    <w:rsid w:val="0092644B"/>
    <w:rsid w:val="00953AF7"/>
    <w:rsid w:val="00954AA9"/>
    <w:rsid w:val="0096035F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14FCA"/>
    <w:rsid w:val="00B774E5"/>
    <w:rsid w:val="00B82452"/>
    <w:rsid w:val="00B841A7"/>
    <w:rsid w:val="00B87032"/>
    <w:rsid w:val="00B96CAF"/>
    <w:rsid w:val="00BA5D8C"/>
    <w:rsid w:val="00BB5289"/>
    <w:rsid w:val="00BD55C1"/>
    <w:rsid w:val="00BF5430"/>
    <w:rsid w:val="00BF5472"/>
    <w:rsid w:val="00C050E7"/>
    <w:rsid w:val="00C13309"/>
    <w:rsid w:val="00C150BC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37BF0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E25CAA-4AB5-4971-89C8-C89ABC1E5E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BC35C7-331B-4DD6-BF75-4356E5E0C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creator>CBAVIS</dc:creator>
  <cp:lastModifiedBy>Kevin K</cp:lastModifiedBy>
  <cp:revision>2</cp:revision>
  <cp:lastPrinted>2022-08-29T23:34:00Z</cp:lastPrinted>
  <dcterms:created xsi:type="dcterms:W3CDTF">2022-09-03T01:14:00Z</dcterms:created>
  <dcterms:modified xsi:type="dcterms:W3CDTF">2022-09-03T01:14:00Z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